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705" w:rsidRPr="00792C1E" w:rsidRDefault="00792C1E" w:rsidP="00792C1E">
      <w:pPr>
        <w:jc w:val="center"/>
        <w:rPr>
          <w:rFonts w:ascii="Times New Roman" w:hAnsi="Times New Roman" w:cs="Times New Roman"/>
          <w:sz w:val="52"/>
          <w:szCs w:val="52"/>
        </w:rPr>
      </w:pPr>
      <w:r w:rsidRPr="00792C1E">
        <w:rPr>
          <w:rFonts w:ascii="Times New Roman" w:hAnsi="Times New Roman" w:cs="Times New Roman"/>
          <w:sz w:val="52"/>
          <w:szCs w:val="52"/>
        </w:rPr>
        <w:t>Игра «Эрудит»</w:t>
      </w:r>
    </w:p>
    <w:p w:rsidR="00792C1E" w:rsidRDefault="00792C1E">
      <w:bookmarkStart w:id="0" w:name="_GoBack"/>
      <w:bookmarkEnd w:id="0"/>
    </w:p>
    <w:p w:rsidR="00792C1E" w:rsidRDefault="00792C1E"/>
    <w:p w:rsidR="00792C1E" w:rsidRDefault="00792C1E"/>
    <w:p w:rsidR="00792C1E" w:rsidRDefault="00792C1E">
      <w:r w:rsidRPr="00792C1E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2" name="Рисунок 2" descr="E:\DCIM\100MSDCF\DSC07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29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C1E" w:rsidRDefault="00792C1E">
      <w:r w:rsidRPr="00792C1E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3" name="Рисунок 3" descr="E:\DCIM\100MSDCF\DSC07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2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C1E" w:rsidRDefault="00792C1E">
      <w:r w:rsidRPr="00792C1E"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4" name="Рисунок 4" descr="E:\DCIM\100MSDCF\DSC07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3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C1E" w:rsidRDefault="00792C1E">
      <w:r w:rsidRPr="00792C1E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5" name="Рисунок 5" descr="E:\DCIM\100MSDCF\DSC07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3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C1E" w:rsidRDefault="00792C1E">
      <w:r w:rsidRPr="00792C1E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6" name="Рисунок 6" descr="E:\DCIM\100MSDCF\DSC07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MSDCF\DSC073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C1E" w:rsidRDefault="00792C1E">
      <w:r w:rsidRPr="00792C1E"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7" name="Рисунок 7" descr="E:\DCIM\100MSDCF\DSC07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CIM\100MSDCF\DSC073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1E"/>
    <w:rsid w:val="00792C1E"/>
    <w:rsid w:val="00D5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92EB4-BFE2-4944-94A5-66BDEF4A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2018-12-10T04:34:00Z</dcterms:created>
  <dcterms:modified xsi:type="dcterms:W3CDTF">2018-12-10T04:37:00Z</dcterms:modified>
</cp:coreProperties>
</file>